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C4B944" w14:textId="2136A870" w:rsidR="000B1A35" w:rsidRPr="000B1A35" w:rsidRDefault="000B1A35" w:rsidP="000B1A35">
      <w:pPr>
        <w:pStyle w:val="bijlage"/>
        <w:numPr>
          <w:ilvl w:val="0"/>
          <w:numId w:val="0"/>
        </w:numPr>
        <w:ind w:left="360" w:hanging="360"/>
      </w:pPr>
      <w:bookmarkStart w:id="0" w:name="_Toc451338044"/>
      <w:bookmarkStart w:id="1" w:name="_Ref451339349"/>
      <w:bookmarkStart w:id="2" w:name="_Ref464734056"/>
      <w:r>
        <w:t xml:space="preserve">Bijlage </w:t>
      </w:r>
      <w:r w:rsidR="005C7526">
        <w:t>11</w:t>
      </w:r>
      <w:bookmarkStart w:id="3" w:name="_GoBack"/>
      <w:bookmarkEnd w:id="3"/>
      <w:r>
        <w:tab/>
      </w:r>
      <w:r w:rsidRPr="000B1A35">
        <w:t>Model volmacht</w:t>
      </w:r>
      <w:bookmarkEnd w:id="0"/>
      <w:bookmarkEnd w:id="1"/>
      <w:bookmarkEnd w:id="2"/>
    </w:p>
    <w:p w14:paraId="52C4B945" w14:textId="77777777" w:rsidR="000B1A35" w:rsidRPr="001B71F5" w:rsidRDefault="000B1A35" w:rsidP="000B1A35">
      <w:pPr>
        <w:jc w:val="both"/>
        <w:rPr>
          <w:rFonts w:ascii="Arial Narrow" w:hAnsi="Arial Narrow"/>
          <w:color w:val="000000" w:themeColor="text1"/>
        </w:rPr>
      </w:pPr>
    </w:p>
    <w:p w14:paraId="52C4B946" w14:textId="47CBCD7B" w:rsidR="000B1A35" w:rsidRPr="00CC6BF9" w:rsidRDefault="000B1A35" w:rsidP="00551C53">
      <w:r w:rsidRPr="00CC6BF9">
        <w:t>De ondergetekende(n) geeft/geven hierbij een onherroepelijke volmacht aan _______________________(naam gevolmachtigde) om namens _______________________(naam Gegadigde) en ingeschreven in het handelsregister onder het nummer</w:t>
      </w:r>
      <w:r>
        <w:t xml:space="preserve"> </w:t>
      </w:r>
      <w:r w:rsidRPr="00CC6BF9">
        <w:t xml:space="preserve"> _____________ (bijvoorbeeld het KvK nummer</w:t>
      </w:r>
      <w:r w:rsidRPr="00BE59DC">
        <w:t xml:space="preserve">), de aanvraag tot deelneming voor de aanbesteding _____________ en </w:t>
      </w:r>
      <w:r w:rsidR="00033685" w:rsidRPr="00BE59DC">
        <w:t xml:space="preserve">/ </w:t>
      </w:r>
      <w:r w:rsidRPr="00BE59DC">
        <w:t xml:space="preserve">de </w:t>
      </w:r>
      <w:r w:rsidR="00033685" w:rsidRPr="00BE59DC">
        <w:t>(</w:t>
      </w:r>
      <w:r w:rsidRPr="00BE59DC">
        <w:t>eventuele</w:t>
      </w:r>
      <w:r w:rsidR="00033685" w:rsidRPr="00BE59DC">
        <w:t>)</w:t>
      </w:r>
      <w:r w:rsidRPr="00BE59DC">
        <w:t xml:space="preserve"> </w:t>
      </w:r>
      <w:r w:rsidR="00033685" w:rsidRPr="00BE59DC">
        <w:t>I</w:t>
      </w:r>
      <w:r w:rsidRPr="00BE59DC">
        <w:t xml:space="preserve">nschrijving, in te dienen. De gevolmachtigde is daarmee tevens tekenbevoegd om de bij de </w:t>
      </w:r>
      <w:r w:rsidR="00033685" w:rsidRPr="00BE59DC">
        <w:t>I</w:t>
      </w:r>
      <w:r w:rsidRPr="00BE59DC">
        <w:t>nschrijving behorende bijlagen</w:t>
      </w:r>
      <w:r w:rsidRPr="00CC6BF9">
        <w:t xml:space="preserve"> en aanbiedingsbrief te ondertekenen. </w:t>
      </w:r>
    </w:p>
    <w:p w14:paraId="52C4B947" w14:textId="77777777" w:rsidR="000B1A35" w:rsidRPr="00CC6BF9" w:rsidRDefault="000B1A35" w:rsidP="00551C53"/>
    <w:p w14:paraId="52C4B948" w14:textId="77777777" w:rsidR="000B1A35" w:rsidRPr="00CC6BF9" w:rsidRDefault="000B1A35" w:rsidP="00551C53">
      <w:r w:rsidRPr="00CC6BF9">
        <w:t xml:space="preserve">Ten bewijze waarvan deze beperkte volmacht is ondertekend. </w:t>
      </w:r>
    </w:p>
    <w:p w14:paraId="52C4B949" w14:textId="77777777" w:rsidR="000B1A35" w:rsidRPr="00CC6BF9" w:rsidRDefault="000B1A35" w:rsidP="00551C53"/>
    <w:tbl>
      <w:tblPr>
        <w:tblW w:w="8897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8"/>
        <w:gridCol w:w="4709"/>
      </w:tblGrid>
      <w:tr w:rsidR="000B1A35" w:rsidRPr="00CC6BF9" w14:paraId="52C4B94D" w14:textId="77777777" w:rsidTr="00AF349D">
        <w:tc>
          <w:tcPr>
            <w:tcW w:w="4188" w:type="dxa"/>
            <w:vAlign w:val="center"/>
          </w:tcPr>
          <w:p w14:paraId="52C4B94A" w14:textId="77777777" w:rsidR="000B1A35" w:rsidRPr="00CC6BF9" w:rsidRDefault="000B1A35" w:rsidP="00AF349D">
            <w:r w:rsidRPr="00CC6BF9">
              <w:t>Datum</w:t>
            </w:r>
          </w:p>
        </w:tc>
        <w:tc>
          <w:tcPr>
            <w:tcW w:w="4709" w:type="dxa"/>
            <w:vAlign w:val="center"/>
          </w:tcPr>
          <w:p w14:paraId="52C4B94B" w14:textId="77777777" w:rsidR="000B1A35" w:rsidRPr="00CC6BF9" w:rsidRDefault="000B1A35" w:rsidP="00AF349D"/>
          <w:p w14:paraId="52C4B94C" w14:textId="77777777" w:rsidR="000B1A35" w:rsidRPr="00CC6BF9" w:rsidRDefault="000B1A35" w:rsidP="00AF349D"/>
        </w:tc>
      </w:tr>
      <w:tr w:rsidR="000B1A35" w:rsidRPr="00CC6BF9" w14:paraId="52C4B951" w14:textId="77777777" w:rsidTr="00AF349D">
        <w:tc>
          <w:tcPr>
            <w:tcW w:w="4188" w:type="dxa"/>
            <w:vAlign w:val="center"/>
          </w:tcPr>
          <w:p w14:paraId="52C4B94E" w14:textId="77777777" w:rsidR="000B1A35" w:rsidRPr="00CC6BF9" w:rsidRDefault="000B1A35" w:rsidP="00AF349D">
            <w:r w:rsidRPr="00CC6BF9">
              <w:t>Plaats</w:t>
            </w:r>
          </w:p>
        </w:tc>
        <w:tc>
          <w:tcPr>
            <w:tcW w:w="4709" w:type="dxa"/>
            <w:vAlign w:val="center"/>
          </w:tcPr>
          <w:p w14:paraId="52C4B94F" w14:textId="77777777" w:rsidR="000B1A35" w:rsidRPr="00CC6BF9" w:rsidRDefault="000B1A35" w:rsidP="00AF349D"/>
          <w:p w14:paraId="52C4B950" w14:textId="77777777" w:rsidR="000B1A35" w:rsidRPr="00CC6BF9" w:rsidRDefault="000B1A35" w:rsidP="00AF349D"/>
        </w:tc>
      </w:tr>
      <w:tr w:rsidR="000B1A35" w:rsidRPr="00CC6BF9" w14:paraId="52C4B954" w14:textId="77777777" w:rsidTr="00AF349D">
        <w:tc>
          <w:tcPr>
            <w:tcW w:w="4188" w:type="dxa"/>
            <w:vAlign w:val="center"/>
          </w:tcPr>
          <w:p w14:paraId="52C4B952" w14:textId="77777777" w:rsidR="000B1A35" w:rsidRPr="00CC6BF9" w:rsidRDefault="000B1A35" w:rsidP="00AF349D">
            <w:r w:rsidRPr="00CC6BF9">
              <w:t>Naam rechtsgeldig vertegenwoordiger 1 conform het handelsregister</w:t>
            </w:r>
          </w:p>
        </w:tc>
        <w:tc>
          <w:tcPr>
            <w:tcW w:w="4709" w:type="dxa"/>
            <w:vAlign w:val="center"/>
          </w:tcPr>
          <w:p w14:paraId="52C4B953" w14:textId="77777777" w:rsidR="000B1A35" w:rsidRPr="00CC6BF9" w:rsidRDefault="000B1A35" w:rsidP="00AF349D"/>
        </w:tc>
      </w:tr>
      <w:tr w:rsidR="000B1A35" w:rsidRPr="00CC6BF9" w14:paraId="52C4B957" w14:textId="77777777" w:rsidTr="00AF349D">
        <w:tc>
          <w:tcPr>
            <w:tcW w:w="4188" w:type="dxa"/>
            <w:vAlign w:val="center"/>
          </w:tcPr>
          <w:p w14:paraId="52C4B955" w14:textId="77777777" w:rsidR="000B1A35" w:rsidRPr="00CC6BF9" w:rsidRDefault="000B1A35" w:rsidP="00AF349D">
            <w:r w:rsidRPr="00CC6BF9">
              <w:t>Bevoegdheid volgens het handelsregister</w:t>
            </w:r>
          </w:p>
        </w:tc>
        <w:tc>
          <w:tcPr>
            <w:tcW w:w="4709" w:type="dxa"/>
            <w:vAlign w:val="center"/>
          </w:tcPr>
          <w:p w14:paraId="52C4B956" w14:textId="77777777" w:rsidR="000B1A35" w:rsidRPr="00CC6BF9" w:rsidRDefault="000B1A35" w:rsidP="00AF349D">
            <w:r w:rsidRPr="00CC6BF9">
              <w:t>&lt; bijvoorbeeld: zelfstandig bevoegd/ gezamenlijk bevoegd / bevoegd tot transacties van XX Euro&gt;</w:t>
            </w:r>
          </w:p>
        </w:tc>
      </w:tr>
      <w:tr w:rsidR="000B1A35" w:rsidRPr="00CC6BF9" w14:paraId="52C4B95D" w14:textId="77777777" w:rsidTr="00AF349D">
        <w:tc>
          <w:tcPr>
            <w:tcW w:w="4188" w:type="dxa"/>
            <w:vAlign w:val="center"/>
          </w:tcPr>
          <w:p w14:paraId="52C4B958" w14:textId="77777777" w:rsidR="000B1A35" w:rsidRPr="00CC6BF9" w:rsidRDefault="000B1A35" w:rsidP="00AF349D">
            <w:r w:rsidRPr="00CC6BF9">
              <w:t>Handtekening rechtsgeldige vertegenwoordiger 1</w:t>
            </w:r>
          </w:p>
        </w:tc>
        <w:tc>
          <w:tcPr>
            <w:tcW w:w="4709" w:type="dxa"/>
            <w:vAlign w:val="center"/>
          </w:tcPr>
          <w:p w14:paraId="52C4B959" w14:textId="77777777" w:rsidR="000B1A35" w:rsidRPr="00CC6BF9" w:rsidRDefault="000B1A35" w:rsidP="00AF349D"/>
          <w:p w14:paraId="52C4B95A" w14:textId="77777777" w:rsidR="000B1A35" w:rsidRPr="00CC6BF9" w:rsidRDefault="000B1A35" w:rsidP="00AF349D"/>
          <w:p w14:paraId="52C4B95B" w14:textId="77777777" w:rsidR="000B1A35" w:rsidRPr="00CC6BF9" w:rsidRDefault="000B1A35" w:rsidP="00AF349D"/>
          <w:p w14:paraId="52C4B95C" w14:textId="77777777" w:rsidR="000B1A35" w:rsidRPr="00CC6BF9" w:rsidRDefault="000B1A35" w:rsidP="00AF349D"/>
        </w:tc>
      </w:tr>
      <w:tr w:rsidR="000B1A35" w:rsidRPr="00CC6BF9" w14:paraId="52C4B960" w14:textId="77777777" w:rsidTr="00AF349D"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5E" w14:textId="77777777" w:rsidR="000B1A35" w:rsidRPr="00CC6BF9" w:rsidRDefault="000B1A35" w:rsidP="00AF349D">
            <w:r w:rsidRPr="00CC6BF9">
              <w:t>Naam rechtsgeldig vertegenwoordiger 2 conform het handelsregister (bij gezamenlijke bevoegdheid)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5F" w14:textId="77777777" w:rsidR="000B1A35" w:rsidRPr="00CC6BF9" w:rsidRDefault="000B1A35" w:rsidP="00AF349D"/>
        </w:tc>
      </w:tr>
      <w:tr w:rsidR="000B1A35" w:rsidRPr="00CC6BF9" w14:paraId="52C4B963" w14:textId="77777777" w:rsidTr="00AF349D"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1" w14:textId="77777777" w:rsidR="000B1A35" w:rsidRPr="00CC6BF9" w:rsidRDefault="000B1A35" w:rsidP="00AF349D">
            <w:r w:rsidRPr="00CC6BF9">
              <w:t>Bevoegdheid volgens het handelsregister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2" w14:textId="77777777" w:rsidR="000B1A35" w:rsidRPr="00CC6BF9" w:rsidRDefault="000B1A35" w:rsidP="00AF349D">
            <w:r w:rsidRPr="00CC6BF9">
              <w:t>&lt; bijvoorbeeld: zelfstandig bevoegd/ gezamenlijk bevoegd / bevoegd tot transacties van XX Euro&gt;</w:t>
            </w:r>
          </w:p>
        </w:tc>
      </w:tr>
      <w:tr w:rsidR="000B1A35" w:rsidRPr="00CC6BF9" w14:paraId="52C4B969" w14:textId="77777777" w:rsidTr="00AF349D"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4" w14:textId="77777777" w:rsidR="000B1A35" w:rsidRPr="00CC6BF9" w:rsidRDefault="000B1A35" w:rsidP="00AF349D">
            <w:r w:rsidRPr="00CC6BF9">
              <w:t>Handtekening rechtsgeldige vertegenwoordiger 2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5" w14:textId="77777777" w:rsidR="000B1A35" w:rsidRPr="00CC6BF9" w:rsidRDefault="000B1A35" w:rsidP="00AF349D"/>
          <w:p w14:paraId="52C4B966" w14:textId="77777777" w:rsidR="000B1A35" w:rsidRPr="00CC6BF9" w:rsidRDefault="000B1A35" w:rsidP="00AF349D"/>
          <w:p w14:paraId="52C4B967" w14:textId="77777777" w:rsidR="000B1A35" w:rsidRPr="00CC6BF9" w:rsidRDefault="000B1A35" w:rsidP="00AF349D"/>
          <w:p w14:paraId="52C4B968" w14:textId="77777777" w:rsidR="000B1A35" w:rsidRPr="00CC6BF9" w:rsidRDefault="000B1A35" w:rsidP="00AF349D"/>
        </w:tc>
      </w:tr>
    </w:tbl>
    <w:p w14:paraId="52C4B96A" w14:textId="77777777" w:rsidR="000B1A35" w:rsidRPr="00CC6BF9" w:rsidRDefault="000B1A35" w:rsidP="000B1A35">
      <w:pPr>
        <w:rPr>
          <w:i/>
        </w:rPr>
      </w:pPr>
      <w:r w:rsidRPr="00CC6BF9">
        <w:rPr>
          <w:i/>
        </w:rPr>
        <w:t>(tabel uitbreiden indien er pas sprake is van rechtsgeldige vertegenwoordiging bij meer dan twee gezamenlijk bevoegde personen)</w:t>
      </w:r>
    </w:p>
    <w:p w14:paraId="52C4B96B" w14:textId="77777777" w:rsidR="000B1A35" w:rsidRDefault="000B1A35" w:rsidP="000B1A35">
      <w:pPr>
        <w:jc w:val="both"/>
        <w:rPr>
          <w:lang w:eastAsia="x-none"/>
        </w:rPr>
      </w:pPr>
    </w:p>
    <w:p w14:paraId="52C4B96C" w14:textId="77777777" w:rsidR="005528D6" w:rsidRPr="000B1A35" w:rsidRDefault="005528D6" w:rsidP="000B1A35"/>
    <w:sectPr w:rsidR="005528D6" w:rsidRPr="000B1A35" w:rsidSect="002C7BC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567" w:right="1485" w:bottom="1814" w:left="1814" w:header="99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C4B96F" w14:textId="77777777" w:rsidR="002C7BC6" w:rsidRDefault="002C7BC6" w:rsidP="004C03F0">
      <w:pPr>
        <w:spacing w:line="240" w:lineRule="auto"/>
      </w:pPr>
      <w:r>
        <w:separator/>
      </w:r>
    </w:p>
  </w:endnote>
  <w:endnote w:type="continuationSeparator" w:id="0">
    <w:p w14:paraId="52C4B970" w14:textId="77777777" w:rsidR="002C7BC6" w:rsidRDefault="002C7BC6" w:rsidP="004C03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C4B974" w14:textId="77777777" w:rsidR="002F3382" w:rsidRDefault="002F3382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C4B975" w14:textId="77777777" w:rsidR="00F20770" w:rsidRPr="00817FCC" w:rsidRDefault="00F20770" w:rsidP="00B37C5A">
    <w:pPr>
      <w:pStyle w:val="Voettekst"/>
      <w:spacing w:after="240"/>
      <w:ind w:right="-817"/>
      <w:jc w:val="right"/>
      <w:rPr>
        <w:rStyle w:val="DHPaginaCijfer"/>
      </w:rPr>
    </w:pP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PAGE  \* Arabic  \* MERGEFORMAT</w:instrText>
    </w:r>
    <w:r w:rsidRPr="00817FCC">
      <w:rPr>
        <w:rStyle w:val="DHPaginaCijfer"/>
      </w:rPr>
      <w:fldChar w:fldCharType="separate"/>
    </w:r>
    <w:r w:rsidR="00EA3F21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  <w:r w:rsidRPr="00817FCC">
      <w:rPr>
        <w:rStyle w:val="DHPaginaCijfer"/>
      </w:rPr>
      <w:t>/</w:t>
    </w: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NUMPAGES  \* Arabic  \* MERGEFORMAT</w:instrText>
    </w:r>
    <w:r w:rsidRPr="00817FCC">
      <w:rPr>
        <w:rStyle w:val="DHPaginaCijfer"/>
      </w:rPr>
      <w:fldChar w:fldCharType="separate"/>
    </w:r>
    <w:r w:rsidR="00EA3F21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C4B977" w14:textId="77777777" w:rsidR="008A28BE" w:rsidRDefault="008A28BE" w:rsidP="00F26249">
    <w:pPr>
      <w:spacing w:line="620" w:lineRule="exact"/>
    </w:pPr>
  </w:p>
  <w:p w14:paraId="52C4B978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C4B96D" w14:textId="77777777" w:rsidR="002C7BC6" w:rsidRDefault="002C7BC6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52C4B96E" w14:textId="77777777" w:rsidR="002C7BC6" w:rsidRDefault="002C7BC6" w:rsidP="004C03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C4B971" w14:textId="77777777" w:rsidR="002F3382" w:rsidRDefault="002F3382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7805182"/>
      <w:showingPlcHdr/>
      <w:dataBinding w:prefixMappings="xmlns:ns0='http://www.keyscript.nl/huisstijl/UxDocumentForm' " w:xpath="/ns0:variabelen[1]/ns0:UxDocumentForm[1]/ns0:uxTitelField[1]" w:storeItemID="{334BD0A5-4474-48BB-866F-0B7AD6283639}"/>
      <w:text/>
    </w:sdtPr>
    <w:sdtEndPr/>
    <w:sdtContent>
      <w:p w14:paraId="52C4B972" w14:textId="77777777" w:rsidR="00AF03BC" w:rsidRDefault="000B1A35" w:rsidP="00AF03BC">
        <w:pPr>
          <w:pStyle w:val="DHRandinfoKop"/>
          <w:spacing w:before="40"/>
        </w:pPr>
        <w:r>
          <w:t xml:space="preserve">     </w:t>
        </w:r>
      </w:p>
    </w:sdtContent>
  </w:sdt>
  <w:bookmarkStart w:id="4" w:name="bmSubtitelKoptekst" w:displacedByCustomXml="next"/>
  <w:sdt>
    <w:sdtPr>
      <w:id w:val="2092493631"/>
      <w:showingPlcHdr/>
      <w:dataBinding w:prefixMappings="xmlns:ns0='http://www.keyscript.nl/huisstijl/UxDocumentForm' " w:xpath="/ns0:variabelen[1]/ns0:UxDocumentForm[1]/ns0:uxSubtitelField[1]" w:storeItemID="{334BD0A5-4474-48BB-866F-0B7AD6283639}"/>
      <w:text/>
    </w:sdtPr>
    <w:sdtEndPr/>
    <w:sdtContent>
      <w:p w14:paraId="52C4B973" w14:textId="77777777" w:rsidR="00266875" w:rsidRPr="002C7BC6" w:rsidRDefault="000B1A35" w:rsidP="002C7BC6">
        <w:pPr>
          <w:pStyle w:val="DHRandinfoSubkop"/>
        </w:pPr>
        <w:r>
          <w:t xml:space="preserve">     </w:t>
        </w:r>
      </w:p>
    </w:sdtContent>
  </w:sdt>
  <w:bookmarkEnd w:id="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C4B976" w14:textId="77777777" w:rsidR="00456F44" w:rsidRDefault="00456F44" w:rsidP="00495798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1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4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10"/>
  </w:num>
  <w:num w:numId="14">
    <w:abstractNumId w:val="15"/>
  </w:num>
  <w:num w:numId="15">
    <w:abstractNumId w:val="12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9"/>
  <w:proofState w:spelling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36C8"/>
    <w:rsid w:val="00016950"/>
    <w:rsid w:val="0003291B"/>
    <w:rsid w:val="00033685"/>
    <w:rsid w:val="00043500"/>
    <w:rsid w:val="00044CD8"/>
    <w:rsid w:val="00052440"/>
    <w:rsid w:val="000548D1"/>
    <w:rsid w:val="000755DA"/>
    <w:rsid w:val="00082C4A"/>
    <w:rsid w:val="00083258"/>
    <w:rsid w:val="0009522E"/>
    <w:rsid w:val="000A107F"/>
    <w:rsid w:val="000B1A35"/>
    <w:rsid w:val="000D2402"/>
    <w:rsid w:val="000D46CE"/>
    <w:rsid w:val="00104444"/>
    <w:rsid w:val="00113702"/>
    <w:rsid w:val="0012380D"/>
    <w:rsid w:val="00162EF7"/>
    <w:rsid w:val="001B3405"/>
    <w:rsid w:val="001C1F09"/>
    <w:rsid w:val="001E6CBD"/>
    <w:rsid w:val="0020629C"/>
    <w:rsid w:val="00215101"/>
    <w:rsid w:val="002269B8"/>
    <w:rsid w:val="0023657B"/>
    <w:rsid w:val="00253B6C"/>
    <w:rsid w:val="00266875"/>
    <w:rsid w:val="00286677"/>
    <w:rsid w:val="002B2699"/>
    <w:rsid w:val="002B48B5"/>
    <w:rsid w:val="002B5F0A"/>
    <w:rsid w:val="002C7BC6"/>
    <w:rsid w:val="002E581F"/>
    <w:rsid w:val="002F3382"/>
    <w:rsid w:val="002F417B"/>
    <w:rsid w:val="002F47CD"/>
    <w:rsid w:val="003046ED"/>
    <w:rsid w:val="003118F4"/>
    <w:rsid w:val="003126CC"/>
    <w:rsid w:val="00332DD1"/>
    <w:rsid w:val="00354612"/>
    <w:rsid w:val="00354784"/>
    <w:rsid w:val="0035487E"/>
    <w:rsid w:val="003C1F28"/>
    <w:rsid w:val="003D25E5"/>
    <w:rsid w:val="003E00F3"/>
    <w:rsid w:val="00412BA7"/>
    <w:rsid w:val="0041365D"/>
    <w:rsid w:val="00423B70"/>
    <w:rsid w:val="00454B69"/>
    <w:rsid w:val="00456F44"/>
    <w:rsid w:val="00467E16"/>
    <w:rsid w:val="00495798"/>
    <w:rsid w:val="004972F7"/>
    <w:rsid w:val="004A2C31"/>
    <w:rsid w:val="004C03F0"/>
    <w:rsid w:val="004E71F1"/>
    <w:rsid w:val="00515E8A"/>
    <w:rsid w:val="00527C41"/>
    <w:rsid w:val="00535A79"/>
    <w:rsid w:val="00551C53"/>
    <w:rsid w:val="005528D6"/>
    <w:rsid w:val="00582F5E"/>
    <w:rsid w:val="00585C48"/>
    <w:rsid w:val="00585E0C"/>
    <w:rsid w:val="00593DAC"/>
    <w:rsid w:val="00594BD5"/>
    <w:rsid w:val="005B01AD"/>
    <w:rsid w:val="005B641A"/>
    <w:rsid w:val="005B7BE0"/>
    <w:rsid w:val="005C6870"/>
    <w:rsid w:val="005C7526"/>
    <w:rsid w:val="005D2FFA"/>
    <w:rsid w:val="005E0E76"/>
    <w:rsid w:val="005E423B"/>
    <w:rsid w:val="005E72B9"/>
    <w:rsid w:val="00612C9C"/>
    <w:rsid w:val="00631F12"/>
    <w:rsid w:val="00647612"/>
    <w:rsid w:val="00665DE2"/>
    <w:rsid w:val="006863E9"/>
    <w:rsid w:val="00691633"/>
    <w:rsid w:val="0069210A"/>
    <w:rsid w:val="006A3F52"/>
    <w:rsid w:val="006B475A"/>
    <w:rsid w:val="006C34EA"/>
    <w:rsid w:val="006D4955"/>
    <w:rsid w:val="00713C58"/>
    <w:rsid w:val="007171B2"/>
    <w:rsid w:val="007221BC"/>
    <w:rsid w:val="00774809"/>
    <w:rsid w:val="00781585"/>
    <w:rsid w:val="007848DB"/>
    <w:rsid w:val="00785DB3"/>
    <w:rsid w:val="00792FEF"/>
    <w:rsid w:val="007A7758"/>
    <w:rsid w:val="007B52DD"/>
    <w:rsid w:val="007E3791"/>
    <w:rsid w:val="00817FCC"/>
    <w:rsid w:val="00835B95"/>
    <w:rsid w:val="00835BAD"/>
    <w:rsid w:val="00840317"/>
    <w:rsid w:val="008521C0"/>
    <w:rsid w:val="008538FE"/>
    <w:rsid w:val="00883509"/>
    <w:rsid w:val="00885B42"/>
    <w:rsid w:val="008A28BE"/>
    <w:rsid w:val="008A3CAC"/>
    <w:rsid w:val="008A698E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700A4"/>
    <w:rsid w:val="009806E2"/>
    <w:rsid w:val="00984D28"/>
    <w:rsid w:val="00992E1E"/>
    <w:rsid w:val="009A68F2"/>
    <w:rsid w:val="009B5AA9"/>
    <w:rsid w:val="009C4321"/>
    <w:rsid w:val="009F5FCA"/>
    <w:rsid w:val="00A16092"/>
    <w:rsid w:val="00A215B1"/>
    <w:rsid w:val="00A332DA"/>
    <w:rsid w:val="00A5190F"/>
    <w:rsid w:val="00A54E4D"/>
    <w:rsid w:val="00A551CF"/>
    <w:rsid w:val="00A65DD1"/>
    <w:rsid w:val="00A67E94"/>
    <w:rsid w:val="00A7239F"/>
    <w:rsid w:val="00A8122C"/>
    <w:rsid w:val="00A82F0E"/>
    <w:rsid w:val="00A8776A"/>
    <w:rsid w:val="00AB395D"/>
    <w:rsid w:val="00AF03BC"/>
    <w:rsid w:val="00AF31CE"/>
    <w:rsid w:val="00B00FC5"/>
    <w:rsid w:val="00B27745"/>
    <w:rsid w:val="00B27DCB"/>
    <w:rsid w:val="00B37C5A"/>
    <w:rsid w:val="00B525B9"/>
    <w:rsid w:val="00B54DAD"/>
    <w:rsid w:val="00B65746"/>
    <w:rsid w:val="00B70433"/>
    <w:rsid w:val="00B83EC9"/>
    <w:rsid w:val="00B96239"/>
    <w:rsid w:val="00BA11BA"/>
    <w:rsid w:val="00BA2071"/>
    <w:rsid w:val="00BD5048"/>
    <w:rsid w:val="00BE0F5C"/>
    <w:rsid w:val="00BE15E1"/>
    <w:rsid w:val="00BE59DC"/>
    <w:rsid w:val="00C051FB"/>
    <w:rsid w:val="00C117F9"/>
    <w:rsid w:val="00C44ACD"/>
    <w:rsid w:val="00C51E3D"/>
    <w:rsid w:val="00C5473A"/>
    <w:rsid w:val="00C645FE"/>
    <w:rsid w:val="00C8257F"/>
    <w:rsid w:val="00CC43F9"/>
    <w:rsid w:val="00CD5DA6"/>
    <w:rsid w:val="00CE0CAA"/>
    <w:rsid w:val="00CE4219"/>
    <w:rsid w:val="00D20C61"/>
    <w:rsid w:val="00D36CBD"/>
    <w:rsid w:val="00D53A19"/>
    <w:rsid w:val="00D56D37"/>
    <w:rsid w:val="00D625E6"/>
    <w:rsid w:val="00D63E82"/>
    <w:rsid w:val="00D6476F"/>
    <w:rsid w:val="00D74858"/>
    <w:rsid w:val="00DA3150"/>
    <w:rsid w:val="00DA60A6"/>
    <w:rsid w:val="00DC7BD5"/>
    <w:rsid w:val="00DC7E1A"/>
    <w:rsid w:val="00DD032B"/>
    <w:rsid w:val="00DD4C2D"/>
    <w:rsid w:val="00DD76A6"/>
    <w:rsid w:val="00E05E84"/>
    <w:rsid w:val="00E25041"/>
    <w:rsid w:val="00E404CF"/>
    <w:rsid w:val="00E43A58"/>
    <w:rsid w:val="00E44BBE"/>
    <w:rsid w:val="00E56719"/>
    <w:rsid w:val="00E96466"/>
    <w:rsid w:val="00EA3F21"/>
    <w:rsid w:val="00EF210B"/>
    <w:rsid w:val="00F20770"/>
    <w:rsid w:val="00F26249"/>
    <w:rsid w:val="00F36F76"/>
    <w:rsid w:val="00F375A1"/>
    <w:rsid w:val="00F509A6"/>
    <w:rsid w:val="00F82B1C"/>
    <w:rsid w:val="00F90AE7"/>
    <w:rsid w:val="00FA02A4"/>
    <w:rsid w:val="00FC2E8A"/>
    <w:rsid w:val="00FC60CB"/>
    <w:rsid w:val="00FD5D69"/>
    <w:rsid w:val="00FE241D"/>
    <w:rsid w:val="00FF1732"/>
    <w:rsid w:val="00FF4FCB"/>
    <w:rsid w:val="00FF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2C4B9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/>
    <w:lsdException w:name="footnote reference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uiPriority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Standaard">
    <w:name w:val="Normal"/>
    <w:qFormat/>
    <w:rsid w:val="000B1A35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basedOn w:val="Standaardalinea-lettertype"/>
    <w:link w:val="Kop1"/>
    <w:uiPriority w:val="9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0B1A35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0B1A35"/>
    <w:rPr>
      <w:rFonts w:asciiTheme="majorHAnsi" w:eastAsia="Times New Roman" w:hAnsiTheme="majorHAnsi"/>
      <w:sz w:val="30"/>
      <w:szCs w:val="22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/>
    <w:lsdException w:name="footnote reference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uiPriority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Standaard">
    <w:name w:val="Normal"/>
    <w:qFormat/>
    <w:rsid w:val="000B1A35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basedOn w:val="Standaardalinea-lettertype"/>
    <w:link w:val="Kop1"/>
    <w:uiPriority w:val="9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0B1A35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0B1A35"/>
    <w:rPr>
      <w:rFonts w:asciiTheme="majorHAnsi" w:eastAsia="Times New Roman" w:hAnsiTheme="majorHAnsi"/>
      <w:sz w:val="30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DH Document" ma:contentTypeID="0x010100BEC55C395C3A4D439500036AD5EAA41300AFA4001E4438D54EAC3F08D5E970D4F4" ma:contentTypeVersion="21" ma:contentTypeDescription=" " ma:contentTypeScope="" ma:versionID="9c13b8a5525006b76db3abc235f7705d">
  <xsd:schema xmlns:xsd="http://www.w3.org/2001/XMLSchema" xmlns:xs="http://www.w3.org/2001/XMLSchema" xmlns:p="http://schemas.microsoft.com/office/2006/metadata/properties" xmlns:ns2="f15b76c1-fdd4-4dbf-9732-f41a2c746ac0" xmlns:ns3="528e656d-4f2f-4f1b-a763-6ee946ea4b83" xmlns:ns4="12ea201c-dc8e-410f-9091-38f9fa5d1543" targetNamespace="http://schemas.microsoft.com/office/2006/metadata/properties" ma:root="true" ma:fieldsID="998ba4263b4d952347ab1672bdc3050c" ns2:_="" ns3:_="" ns4:_="">
    <xsd:import namespace="f15b76c1-fdd4-4dbf-9732-f41a2c746ac0"/>
    <xsd:import namespace="528e656d-4f2f-4f1b-a763-6ee946ea4b83"/>
    <xsd:import namespace="12ea201c-dc8e-410f-9091-38f9fa5d1543"/>
    <xsd:element name="properties">
      <xsd:complexType>
        <xsd:sequence>
          <xsd:element name="documentManagement">
            <xsd:complexType>
              <xsd:all>
                <xsd:element ref="ns3:Vertrouwelijkheid"/>
                <xsd:element ref="ns4:Taakveld"/>
                <xsd:element ref="ns4:Procestype"/>
                <xsd:element ref="ns4:Bronomgeving" minOccurs="0"/>
                <xsd:element ref="ns2:TaxKeywordTaxHTField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d50c7031c3e14e86852728633980e2f5" minOccurs="0"/>
                <xsd:element ref="ns2:p029ae155e3448ff930bd1772e820f44" minOccurs="0"/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5b76c1-fdd4-4dbf-9732-f41a2c746ac0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0" nillable="true" ma:taxonomy="true" ma:internalName="TaxKeywordTaxHTField" ma:taxonomyFieldName="TaxKeyword" ma:displayName="Ondernemingstrefwoorden" ma:fieldId="{23f27201-bee3-471e-b2e7-b64fd8b7ca38}" ma:taxonomyMulti="true" ma:sspId="5606f173-54b2-4666-9a8e-e147789621e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2" nillable="true" ma:displayName="Catch-all-kolom van taxonomie" ma:hidden="true" ma:list="{9764a7f2-aa6d-47fc-8b18-b2cb5a70dc1f}" ma:internalName="TaxCatchAll" ma:showField="CatchAllData" ma:web="f15b76c1-fdd4-4dbf-9732-f41a2c746a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Catch-all-kolom van taxonomie1" ma:hidden="true" ma:list="{9764a7f2-aa6d-47fc-8b18-b2cb5a70dc1f}" ma:internalName="TaxCatchAllLabel" ma:readOnly="true" ma:showField="CatchAllDataLabel" ma:web="f15b76c1-fdd4-4dbf-9732-f41a2c746a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ma:taxonomy="true" ma:internalName="ofae577968ed4be8b7cfa6b3c1b2b2a3" ma:taxonomyFieldName="Documentsoort" ma:displayName="Documentsoort" ma:indexed="true" ma:readOnly="false" ma:fieldId="{8fae5779-68ed-4be8-b7cf-a6b3c1b2b2a3}" ma:sspId="5606f173-54b2-4666-9a8e-e147789621ec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50c7031c3e14e86852728633980e2f5" ma:index="18" nillable="true" ma:taxonomy="true" ma:internalName="d50c7031c3e14e86852728633980e2f5" ma:taxonomyFieldName="Organisatieonderdeel" ma:displayName="Organisatieonderdeel" ma:default="2;#BEC|18db848a-7130-4f3d-8a09-02a244d861c9" ma:fieldId="{d50c7031-c3e1-4e86-8527-28633980e2f5}" ma:sspId="5606f173-54b2-4666-9a8e-e147789621ec" ma:termSetId="dd87c370-e93f-4821-aaf8-b55e9f72b4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029ae155e3448ff930bd1772e820f44" ma:index="20" ma:taxonomy="true" ma:internalName="p029ae155e3448ff930bd1772e820f44" ma:taxonomyFieldName="Jaar" ma:displayName="Jaar" ma:indexed="true" ma:readOnly="false" ma:default="3;#2019|dc204854-91f3-4ee1-9948-fc66bf60ba48" ma:fieldId="{9029ae15-5e34-48ff-930b-d1772e820f44}" ma:sspId="5606f173-54b2-4666-9a8e-e147789621ec" ma:termSetId="666e451b-ffc6-41dd-9024-ff74e0c538a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26" ma:taxonomy="true" ma:internalName="ebb03eb60f1c456383d550cda2a2ac01" ma:taxonomyFieldName="Teamtrefwoorden" ma:displayName="Teamtrefwoorden" ma:indexed="true" ma:readOnly="false" ma:fieldId="{ebb03eb6-0f1c-4563-83d5-50cda2a2ac01}" ma:sspId="5606f173-54b2-4666-9a8e-e147789621ec" ma:termSetId="c38157cb-7259-4b48-95dd-592bd012709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e656d-4f2f-4f1b-a763-6ee946ea4b83" elementFormDefault="qualified">
    <xsd:import namespace="http://schemas.microsoft.com/office/2006/documentManagement/types"/>
    <xsd:import namespace="http://schemas.microsoft.com/office/infopath/2007/PartnerControls"/>
    <xsd:element name="Vertrouwelijkheid" ma:index="4" ma:displayName="Vertrouwelijkheid" ma:description="Deze waarde geeft aan of een document vertrouwelijk is of niet. Dit is puur informatief en zorgt er niet voor dat het document wordt afgeschermd." ma:format="Dropdown" ma:internalName="Vertrouwelijkheid" ma:readOnly="false">
      <xsd:simpleType>
        <xsd:restriction base="dms:Choice">
          <xsd:enumeration value="Openbaar"/>
          <xsd:enumeration value="Intern"/>
          <xsd:enumeration value="Vertrouwelij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a201c-dc8e-410f-9091-38f9fa5d1543" elementFormDefault="qualified">
    <xsd:import namespace="http://schemas.microsoft.com/office/2006/documentManagement/types"/>
    <xsd:import namespace="http://schemas.microsoft.com/office/infopath/2007/PartnerControls"/>
    <xsd:element name="Taakveld" ma:index="7" ma:displayName="Taakveld" ma:default="Alle taakgebieden" ma:format="Dropdown" ma:hidden="true" ma:internalName="Taakveld" ma:readOnly="false">
      <xsd:simpleType>
        <xsd:restriction base="dms:Choice">
          <xsd:enumeration value="Algemeen bestuur en inrichting organisatie"/>
          <xsd:enumeration value="Bedrijfsvoering en personeel"/>
          <xsd:enumeration value="Publieke informatie en registratie"/>
          <xsd:enumeration value="Burgerzaken"/>
          <xsd:enumeration value="Openbare orde en veiligheid"/>
          <xsd:enumeration value="Verkeer, vervoer en waterstaat"/>
          <xsd:enumeration value="Economische zaken"/>
          <xsd:enumeration value="Onderwijs"/>
          <xsd:enumeration value="Cultuur en recreatie"/>
          <xsd:enumeration value="Sociale voorzieningen en maatschappelijke dienstverlening"/>
          <xsd:enumeration value="Volksgezondheid en milieu"/>
          <xsd:enumeration value="Ruimtelijke ordening en volkshuisvesting"/>
          <xsd:enumeration value="Heffen belasten etc"/>
          <xsd:enumeration value="Alle taakgebieden"/>
        </xsd:restriction>
      </xsd:simpleType>
    </xsd:element>
    <xsd:element name="Procestype" ma:index="8" ma:displayName="Procestype" ma:default="0 Losse documenten" ma:format="Dropdown" ma:hidden="true" ma:internalName="Procestype" ma:readOnly="false">
      <xsd:simpleType>
        <xsd:restriction base="dms:Choice">
          <xsd:enumeration value="0 Losse documenten"/>
          <xsd:enumeration value="1.1 Instellen en inrichten organisatie [generiek]"/>
          <xsd:enumeration value="1.1.1 Inrichten of wijzigen met een organisatie brede impact"/>
          <xsd:enumeration value="1.1.2 Gemeentewapen"/>
          <xsd:enumeration value="1.1.3 Wijziging inrichting BRP systeem"/>
          <xsd:enumeration value="1.2 Instellen en inrichten organisatie [generiek]"/>
          <xsd:enumeration value="2.1 Beleid en regelgeving opstellen [generiek]"/>
          <xsd:enumeration value="2.1.1 Beleid met een externe werking"/>
          <xsd:enumeration value="3.1 Plannen opstellen [generiek]"/>
          <xsd:enumeration value="3.1.1 Beleidsplan met externe werking"/>
          <xsd:enumeration value="3.1.2 Beheerplan"/>
          <xsd:enumeration value="3.1.3 Rampen(bestrijdings)plan"/>
          <xsd:enumeration value="3.1.4 Plan van aanpak jeugdhulp cliënt"/>
          <xsd:enumeration value="3.1.5 Plan van aanpak WMO cliënt"/>
          <xsd:enumeration value="3.1.6 (meerjaren)Begroting, perspectief-, voorjaars- en najaarsnota"/>
          <xsd:enumeration value="3.1.7 Onderzoeksprogramma"/>
          <xsd:enumeration value="3.1.8 Structuurvisie"/>
          <xsd:enumeration value="3.1.9 Ruilverkaveling"/>
          <xsd:enumeration value="4.1 Evaluatie uitvoeren [generiek]"/>
          <xsd:enumeration value="4.1.1 Evaluatie van beleid met externe werking"/>
          <xsd:enumeration value="4.1.2 Enquête door gemeenteraad"/>
          <xsd:enumeration value="4.1.3 Interne controle zonder financiële consequenties"/>
          <xsd:enumeration value="4.1.4 Onderzoek n.a.v. melding klokkenluider"/>
          <xsd:enumeration value="4.1.5 Onderzoeksrapport Rekenkamer"/>
          <xsd:enumeration value="4.1.6 Beoordeling arbeidsomstandigheden en personeel"/>
          <xsd:enumeration value="4.1.7 Vorderingen en eind(examen)resultaten primair, voortgezet of beroepsonderwijs"/>
          <xsd:enumeration value="4.1.8 Jaarrekening en financieel jaarverslag"/>
          <xsd:enumeration value="4.1.9 Jaarverslag"/>
          <xsd:enumeration value="5.1 Producten en diensten leveren [generiek]"/>
          <xsd:enumeration value="5.1.1 Product of dienst met financiële consequenties"/>
          <xsd:enumeration value="5.1.2 Gegevens uit de BRP"/>
          <xsd:enumeration value="5.1.3 Bescheiden afkomstig van de Nederlandse burgerlijke stand"/>
          <xsd:enumeration value="5.1.4 Reisdocument, identiteitsbewijs"/>
          <xsd:enumeration value="5.1.5 Reisdocument of identiteitsbewijs geldig voor 5 jaar of korter"/>
          <xsd:enumeration value="5.1.6 Rijbewijs"/>
          <xsd:enumeration value="5.1.7 Vaccinatie"/>
          <xsd:enumeration value="5.1.8 BCG-vaccinatie tegen tbc"/>
          <xsd:enumeration value="6.1 Verzoeken behandelen [generiek]"/>
          <xsd:enumeration value="6.1.1 Verzoek met financiële consequenties"/>
          <xsd:enumeration value="6.1.2 Intern verzoek om faciliteiten"/>
          <xsd:enumeration value="6.1.3 Informatieverzoek"/>
          <xsd:enumeration value="6.1.4 Adhesiebetuiging en/of motie"/>
          <xsd:enumeration value="6.1.5 Onderscheiding"/>
          <xsd:enumeration value="6.1.6 Predicaat Koninklijk / predicaat Hofleverancier"/>
          <xsd:enumeration value="6.1.7 Geheimhouding persoonsgegevens BRP"/>
          <xsd:enumeration value="6.1.8 Handhavingsverzoek"/>
          <xsd:enumeration value="6.1.9 Initiatief van burgers"/>
          <xsd:enumeration value="6.1.10 Initiatief van de ondernemingsraad"/>
          <xsd:enumeration value="6.1.11 Principeverzoek bestemmingsplan"/>
          <xsd:enumeration value="6.1.12 Verzoek tot stichten openbare school"/>
          <xsd:enumeration value="7.1 Aangiften behandelen [generiek]"/>
          <xsd:enumeration value="7.1.1 Verklaring onder eed of belofte"/>
          <xsd:enumeration value="7.1.2 Eerste inschrijving BRP of geboorteaangifte"/>
          <xsd:enumeration value="7.1.3 Gegevens met betrekking tot naam, geboorte, geslacht en afstamming"/>
          <xsd:enumeration value="7.1.4 Naamgebruik in BRP"/>
          <xsd:enumeration value="7.1.5 Huwelijk of geregistreerd partnerschap, echtscheiding of ontbinding"/>
          <xsd:enumeration value="7.1.6 Overlijdensmelding"/>
          <xsd:enumeration value="7.1.7 (her)Vestiging, adreswijziging (niet zijnde emigratie)"/>
          <xsd:enumeration value="7.1.8 Emigratie"/>
          <xsd:enumeration value="7.1.9 Opschorting persoonslijst BRP"/>
          <xsd:enumeration value="7.1.10 Beslissing om gegeven niet of ambtshalve op te nemen in BRP"/>
          <xsd:enumeration value="7.1.11 Bezit buitenlands reisdocument"/>
          <xsd:enumeration value="7.1.12 Vermissing reisdocument, wijziging gegevens reisdocument zover niet in reisdocumentenadministratie opgenomen"/>
          <xsd:enumeration value="7.1.13 Gegevens over het gezag over een minderjarige"/>
          <xsd:enumeration value="7.1.14 Probas-melding"/>
          <xsd:enumeration value="7.1.15 Beoordeling brondocumenten BRP"/>
          <xsd:enumeration value="7.1.16 Briefadres omzetting BRP"/>
          <xsd:enumeration value="7.1.17 Wijzing van Nederlands kiesrecht "/>
          <xsd:enumeration value="7.1.18 Wijzing van Europees kiesrecht "/>
          <xsd:enumeration value="7.1.19 Bezit, verkrijging, verlening en verlies van (bijzonder) Nederlanderschap of een niet-Nederlandse nationaliteit"/>
          <xsd:enumeration value="7.1.20 Gegevens over personen bij wie een reisdocument moet worden geweigerd of ingehouden"/>
          <xsd:enumeration value="7.1.21 Bescheiden tbv opmaken akte uit de Burgerlijke Stand"/>
          <xsd:enumeration value="8.1 Voorzieningen verstrekken [generiek]"/>
          <xsd:enumeration value="8.1.1 WMO voorziening"/>
          <xsd:enumeration value="8.1.2 Individuele jeugdhulp voorziening"/>
          <xsd:enumeration value="8.1.3 Vergoeding inrichting school"/>
          <xsd:enumeration value="8.1.4 Vergoeding huisvesting school"/>
          <xsd:enumeration value="8.1.5 Overige financiële voorziening  school"/>
          <xsd:enumeration value="8.1.6 Starterslening"/>
          <xsd:enumeration value="8.1.7 Subsidie"/>
          <xsd:enumeration value="8.1.8 Subsidie zonder verantwoordingsplicht"/>
          <xsd:enumeration value="8.1.9 Schuldhulptraject"/>
          <xsd:enumeration value="8.1.10 Huisvesting van statushouder"/>
          <xsd:enumeration value="8.1.11 Geneeskundige behandeling"/>
          <xsd:enumeration value="8.1.12 Jeugdgezondheidszorg"/>
          <xsd:enumeration value="8.1.13 Gezondheidszorg bij calamiteiten"/>
          <xsd:enumeration value="8.1.14 Gehandicaptenparkeerkaart"/>
          <xsd:enumeration value="8.1.15 Primair of voortgezet onderwijs"/>
          <xsd:enumeration value="9.1 Status toekennen [generiek]"/>
          <xsd:enumeration value="9.1.1 Tijdelijke status"/>
          <xsd:enumeration value="9.1.2 Status vermeld in BAG of WKPB"/>
          <xsd:enumeration value="9.1.3 Bestemmingsplan"/>
          <xsd:enumeration value="9.1.4 Delegatie en mandatering "/>
          <xsd:enumeration value="9.1.5 Herwaardering WOZ"/>
          <xsd:enumeration value="9.1.6 Afspraken omtrent binnengemeentelijke verstrekking van BRP-gegevens"/>
          <xsd:enumeration value="9.1.7 Indeling stemdistricten/kieskringen en stembureaus"/>
          <xsd:enumeration value="9.1.8 Permanente trouwlocatie"/>
          <xsd:enumeration value="9.1.9 Gemeentegrens, wijken en woongebieden"/>
          <xsd:enumeration value="9.1.10 Beheersverordening Wro en buitentoepassingsverklaring daarvan"/>
          <xsd:enumeration value="9.1.11 Aanwijzing ambtenaar voor afnemen verklaring onder eed of belofte i.h.k.v. de BRP"/>
          <xsd:enumeration value="9.1.12 Instelling markt"/>
          <xsd:enumeration value="10.1 Heffen [generiek]"/>
          <xsd:enumeration value="11.1 Toestemming verlenen [generiek]"/>
          <xsd:enumeration value="11.1.1 Toestemming voor een kortdurende activiteit of gebeurtenis"/>
          <xsd:enumeration value="11.1.2 Toestemming voor een afgebakende periode"/>
          <xsd:enumeration value="11.1.3 Melding activiteitenbesluit Milieubeheer of 8.40 Wet Milieubeheer, sloopmelding"/>
          <xsd:enumeration value="11.1.4 Melding bouwstoffenbesluit"/>
          <xsd:enumeration value="11.1.5 Toestemming met brondocumenten BAG"/>
          <xsd:enumeration value="11.1.6 Omgevingsvergunning voor activiteit milieu, bouw, sloop, monument, handelsreclame en strijdig gebruik en/of aanleg"/>
          <xsd:enumeration value="11.1.7 Toestemming voor peuterspeelzaal, kinderopvang en gastouders"/>
          <xsd:enumeration value="11.1.8 Ontheffing leerplicht"/>
          <xsd:enumeration value="11.1.9 Ontheffing kwalificatieplicht"/>
          <xsd:enumeration value="11.1.10 Ontheffing  verhoging grenswaarde geluidshinder"/>
          <xsd:enumeration value="11.1.11 Bodemonderzoek, archeologisch onderzoek of milieueffectrapportage van een gemeente of van een derde"/>
          <xsd:enumeration value="11.1.12 Omgevingsvergunning kappen met herplantplicht"/>
          <xsd:enumeration value="11.1.13 Financiële stukken van externe organen"/>
          <xsd:enumeration value="11.1.14 Toelating leerling tot school"/>
          <xsd:enumeration value="11.1.15 Vergunning leegstandswet"/>
          <xsd:enumeration value="11.1.16 Sanering tanks"/>
          <xsd:enumeration value="12.1 Toezien en handhaven [generiek]"/>
          <xsd:enumeration value="12.1.1 Hercontrole uitkering sociaal domein"/>
          <xsd:enumeration value="12.1.2 Hercontrole cliënt Wmo en/of jeugdhulp"/>
          <xsd:enumeration value="12.1.3 Leerplicht"/>
          <xsd:enumeration value="12.1.4 Kwalificatieplicht"/>
          <xsd:enumeration value="12.1.5 Financieel en contractueel toezicht"/>
          <xsd:enumeration value="12.1.6 Onderzoek i.h.k.v. de BRP"/>
          <xsd:enumeration value="12.1.7 Integriteitsonderzoek"/>
          <xsd:enumeration value="12.1.8 Gegevens over toegangscontrole, bezoekersregistratie"/>
          <xsd:enumeration value="12.1.9 Videocameratoezicht"/>
          <xsd:enumeration value="12.1.10 Controle realisatie omgevingsvergunning met brondocumenten BAG"/>
          <xsd:enumeration value="12.2 Toezien en handhaven [generiek]"/>
          <xsd:enumeration value="12.2.1 Doorlopende verplichting tot (niet) handelen"/>
          <xsd:enumeration value="12.2.2 Bodemsanering"/>
          <xsd:enumeration value="12.2.3 Tijdelijk huisverbod"/>
          <xsd:enumeration value="12.2.4 Gedwongen opname in psychiatrisch ziekenhuis"/>
          <xsd:enumeration value="12.2.5 Bestuurlijke boete"/>
          <xsd:enumeration value="12.2.6 Sanctie cliënt Wmo en/of jeugdhulp"/>
          <xsd:enumeration value="12.2.7 Verwijderde auto, fiets of vervoersmiddel"/>
          <xsd:enumeration value="12.2.8 Maatregelen in het kader van de publieke gezondheid gericht op gebouwen, goederen en vervoermiddelen"/>
          <xsd:enumeration value="13.1 Geschillen behandelen [generiek]"/>
          <xsd:enumeration value="13.1.1 Geschil met financiële consequenties"/>
          <xsd:enumeration value="13.1.2 Klacht afgehandeld via ombudsman"/>
          <xsd:enumeration value="13.1.3 Geschil met invloed op een te bewaren zaak"/>
          <xsd:enumeration value="13.1.4 Niet ontvankelijk geschil"/>
          <xsd:enumeration value="14.1 Openbare ruimte inrichten [generiek]"/>
          <xsd:enumeration value="14.1.1 Civieltechnisch werk"/>
          <xsd:enumeration value="14.1.2 (vaar)Weg"/>
          <xsd:enumeration value="14.1.3 Gedenkteken"/>
          <xsd:enumeration value="14.1.4 Bouw- en woonrijpmaken"/>
          <xsd:enumeration value="14.1.5 Gebouw en/of accommodatie"/>
          <xsd:enumeration value="14.1.6 Kunstobject in de openbare ruimte"/>
          <xsd:enumeration value="14.1.7 Aanwijzing- en/of waarschuwingsteken"/>
          <xsd:enumeration value="15.1 Onderhouden en repareren [generiek]"/>
          <xsd:enumeration value="15.1.1 Onderhoud met gevolgen voor het verdere beheer van het procesobject"/>
          <xsd:enumeration value="15.1.2 Monument"/>
          <xsd:enumeration value="15.1.3 Baggerslib verwerking en opslag"/>
          <xsd:enumeration value="15.1.4 Onderhoud van de BRP"/>
          <xsd:enumeration value="16.1 Overeenkomsten aangaan [generiek]"/>
          <xsd:enumeration value="16.1.1 Inkoopovereenkomst zonder contract of garantiebepalingen"/>
          <xsd:enumeration value="16.1.2 Samenwerkingsovereenkomst ten behoeve van de taakuitoefening van het orgaan"/>
          <xsd:enumeration value="16.1.3 Stedenband of jumelage"/>
          <xsd:enumeration value="16.1.4 Overdracht van onroerend goed, schenkingsovereenkomst"/>
          <xsd:enumeration value="16.1.5 Verzekering"/>
          <xsd:enumeration value="17.1 Personen aanstellen [generiek]"/>
          <xsd:enumeration value="17.1.1 Bestuurder, raadslid of burgerraadslid"/>
          <xsd:enumeration value="17.1.2 Lid onafhankelijke commissie "/>
          <xsd:enumeration value="17.3 Personen aanstellen [generiek]"/>
          <xsd:enumeration value="17.3.1 Bestuurder of raadslid"/>
          <xsd:enumeration value="18.1 Betalen en innen [generiek]"/>
          <xsd:enumeration value="18.1.1 Factuur omtrent onroerend goed"/>
          <xsd:enumeration value="18.3 Betalen en innen [generiek]"/>
          <xsd:enumeration value="18.3.1 Factuur omtrent onroerend goed"/>
          <xsd:enumeration value="19.1 Secretariaat voeren en gegevens administreren / verwerken [generiek]"/>
          <xsd:enumeration value="19.1.1 Gegevens met financiële consequenties"/>
          <xsd:enumeration value="19.1.2 Agenda bestuurder"/>
          <xsd:enumeration value="19.1.3 Uitkeringen van de Rijksoverheid"/>
          <xsd:enumeration value="19.1.4 Gegevens verwerkt in registers en basisadministraties zoals benoemd in bijlage 4"/>
          <xsd:enumeration value="19.1.5 Registratie van politieke partij"/>
          <xsd:enumeration value="19.1.6 Agenda, verslag en besluitenlijst van bestuurlijke besluitvorming"/>
          <xsd:enumeration value="19.1.7 Agenda, verslag en besluiten van onafhankelijke adviescommissie of Georganiseerd overleg"/>
          <xsd:enumeration value="19.1.8 Agenda, verslag en besluitenlijst van ambtelijke besluitvorming"/>
          <xsd:enumeration value="19.1.9 Agenda, verslag  van intern ambtelijk overleg"/>
          <xsd:enumeration value="19.1.10 Agenda, verslag  van bestuurlijk overleg met derden"/>
          <xsd:enumeration value="19.1.11 Agenda, verslag van ambtelijk overleg met derden"/>
          <xsd:enumeration value="19.1.12 Agenda, verslag van overleg met derden georganiseerd door derde"/>
          <xsd:enumeration value="19.1.13 Gegevens over personeelslid dat in aanraking komt met gevaarlijke stoffen"/>
          <xsd:enumeration value="19.1.14 Vervanging, migratie, conversie, vervreemding, overbrenging of metadatering van archieven"/>
          <xsd:enumeration value="19.1.15 Protocolleringsgegevens verstrekkingen BRP"/>
          <xsd:enumeration value="19.1.16 Melding infectieziekte"/>
          <xsd:enumeration value="19.1.17 Ondersteuningsverklaring kandidatenlijst"/>
          <xsd:enumeration value="19.1.18 Archiefvernietiging"/>
          <xsd:enumeration value="20.1 Informeren [generiek]"/>
          <xsd:enumeration value="20.1.1 Publicatie met historisch belang "/>
          <xsd:enumeration value="20.1.2 onlinecontent ten behoeve van externe communicatie"/>
          <xsd:enumeration value="20.1.3 Dienstverleningsaanbod"/>
          <xsd:enumeration value="20.1.4 Gegevens over woningstatistiek"/>
          <xsd:enumeration value="20.1.5 Intern rapport"/>
          <xsd:enumeration value="20.1.6 Sociaal maatschappelijk of economisch onderzoek"/>
          <xsd:enumeration value="20.1.7 Overige informatie met een langere geldigheidsduur"/>
          <xsd:enumeration value="21.1 Adviseren [generiek]"/>
          <xsd:enumeration value="21.1.1 Brandveiligheid- en brandpreventieadvies"/>
          <xsd:enumeration value="21.1.2 Vooroverleg omgevingsvergunning"/>
          <xsd:enumeration value="21.1.3 Sociaal-medisch advies"/>
          <xsd:enumeration value="22.1 Gebeurtenis organiseren [generiek]"/>
          <xsd:enumeration value="22.1.1 Plaatselijke plechtigheid en/of herdenking"/>
          <xsd:enumeration value="22.1.2 Verkiezing"/>
          <xsd:enumeration value="22.1.3 Referendum"/>
          <xsd:enumeration value="22.1.5 Bezoek van hoogwaardigheidsbekleder"/>
          <xsd:enumeration value="22.1.6 Bevolkingsonderzoek"/>
          <xsd:enumeration value="22.1.7 Opleiding omtrent rampenbestrijding of veiligheid"/>
          <xsd:enumeration value="23.1 Voorziening aanvragen [generiek]"/>
          <xsd:enumeration value="23.1.1 Europese subsidie"/>
          <xsd:enumeration value="23.1.2 Subsidie"/>
          <xsd:enumeration value="24.1 Toestemming vragen [generiek]"/>
          <xsd:enumeration value="24.1.1 Toestemming voor een kortdurende activiteit of gebeurtenis"/>
          <xsd:enumeration value="24.1.2 Archiefvernietiging"/>
          <xsd:enumeration value="25.1 Toezicht en handhaving ondergaan [generiek]"/>
          <xsd:enumeration value="25.1.1 Opgelegde sanctie"/>
          <xsd:enumeration value="25.1.2 Controle op de begroting"/>
          <xsd:enumeration value="25.1.3 Toezicht op scholen"/>
          <xsd:enumeration value="26.1 Betwisten [generiek]"/>
          <xsd:enumeration value="26.1.1 Geschil met financiële consequenties"/>
          <xsd:enumeration value="27.1 Status aanvragen [generiek]"/>
          <xsd:enumeration value="27.1.1 Status rijksmonument"/>
          <xsd:enumeration value="28.1 Product of dienst aanvragen [generiek]"/>
          <xsd:enumeration value="29.1 Aangifte doen [generiek]"/>
        </xsd:restriction>
      </xsd:simpleType>
    </xsd:element>
    <xsd:element name="Bronomgeving" ma:index="9" nillable="true" ma:displayName="Bronomgeving" ma:default="BEC Inkoop - 18.2453-dienst Aanbesteding" ma:hidden="true" ma:internalName="Bronomgeving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trouwelijkheid xmlns="528e656d-4f2f-4f1b-a763-6ee946ea4b83">Vertrouwelijk</Vertrouwelijkheid>
    <Taakveld xmlns="12ea201c-dc8e-410f-9091-38f9fa5d1543">Alle taakgebieden</Taakveld>
    <Procestype xmlns="12ea201c-dc8e-410f-9091-38f9fa5d1543">0 Losse documenten</Procestype>
    <TaxCatchAll xmlns="f15b76c1-fdd4-4dbf-9732-f41a2c746ac0">
      <Value>10</Value>
      <Value>9</Value>
      <Value>1</Value>
      <Value>2</Value>
    </TaxCatchAll>
    <ebb03eb60f1c456383d550cda2a2ac01 xmlns="f15b76c1-fdd4-4dbf-9732-f41a2c746ac0">
      <Terms xmlns="http://schemas.microsoft.com/office/infopath/2007/PartnerControls">
        <TermInfo xmlns="http://schemas.microsoft.com/office/infopath/2007/PartnerControls">
          <TermName xmlns="http://schemas.microsoft.com/office/infopath/2007/PartnerControls">Leidraad</TermName>
          <TermId xmlns="http://schemas.microsoft.com/office/infopath/2007/PartnerControls">6d226d0f-7f61-44a4-976c-85978d54608c</TermId>
        </TermInfo>
      </Terms>
    </ebb03eb60f1c456383d550cda2a2ac01>
    <TaxKeywordTaxHTField xmlns="f15b76c1-fdd4-4dbf-9732-f41a2c746ac0">
      <Terms xmlns="http://schemas.microsoft.com/office/infopath/2007/PartnerControls"/>
    </TaxKeywordTaxHTField>
    <d50c7031c3e14e86852728633980e2f5 xmlns="f15b76c1-fdd4-4dbf-9732-f41a2c746ac0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BEC</TermName>
          <TermId xmlns="http://schemas.microsoft.com/office/infopath/2007/PartnerControls">18db848a-7130-4f3d-8a09-02a244d861c9</TermId>
        </TermInfo>
      </Terms>
    </d50c7031c3e14e86852728633980e2f5>
    <ofae577968ed4be8b7cfa6b3c1b2b2a3 xmlns="f15b76c1-fdd4-4dbf-9732-f41a2c746ac0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Beleidsdocument</TermName>
          <TermId xmlns="http://schemas.microsoft.com/office/infopath/2007/PartnerControls">70267d87-ce61-40c3-b119-e0ecc30f9747</TermId>
        </TermInfo>
      </Terms>
    </ofae577968ed4be8b7cfa6b3c1b2b2a3>
    <p029ae155e3448ff930bd1772e820f44 xmlns="f15b76c1-fdd4-4dbf-9732-f41a2c746ac0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2018</TermName>
          <TermId xmlns="http://schemas.microsoft.com/office/infopath/2007/PartnerControls">6a528f31-394a-48e3-bac4-3c58d5ecc0e6</TermId>
        </TermInfo>
      </Terms>
    </p029ae155e3448ff930bd1772e820f44>
    <_dlc_DocId xmlns="f15b76c1-fdd4-4dbf-9732-f41a2c746ac0">ARPFXS4E6NNN-2129767225-32</_dlc_DocId>
    <_dlc_DocIdUrl xmlns="f15b76c1-fdd4-4dbf-9732-f41a2c746ac0">
      <Url>https://samenwerken.denhaag.nl/projecten/p18_0278/DS01/_layouts/15/DocIdRedir.aspx?ID=ARPFXS4E6NNN-2129767225-32</Url>
      <Description>ARPFXS4E6NNN-2129767225-32</Description>
    </_dlc_DocIdUrl>
    <Bronomgeving xmlns="12ea201c-dc8e-410f-9091-38f9fa5d1543">BEC Inkoop - 18.2453-dienst Aanbesteding</Bronomgeving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B9926-6180-435A-BDF0-007B568C95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5b76c1-fdd4-4dbf-9732-f41a2c746ac0"/>
    <ds:schemaRef ds:uri="528e656d-4f2f-4f1b-a763-6ee946ea4b83"/>
    <ds:schemaRef ds:uri="12ea201c-dc8e-410f-9091-38f9fa5d15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B5B207-CD48-494E-A6DD-C828120AF256}">
  <ds:schemaRefs>
    <ds:schemaRef ds:uri="http://www.w3.org/XML/1998/namespace"/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  <ds:schemaRef ds:uri="f15b76c1-fdd4-4dbf-9732-f41a2c746ac0"/>
    <ds:schemaRef ds:uri="http://schemas.microsoft.com/office/infopath/2007/PartnerControls"/>
    <ds:schemaRef ds:uri="http://schemas.microsoft.com/office/2006/documentManagement/types"/>
    <ds:schemaRef ds:uri="12ea201c-dc8e-410f-9091-38f9fa5d1543"/>
    <ds:schemaRef ds:uri="528e656d-4f2f-4f1b-a763-6ee946ea4b8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F5C1F7D-C57E-4ABA-A8EF-17C2A624DF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4BD0A5-4474-48BB-866F-0B7AD6283639}">
  <ds:schemaRefs/>
</ds:datastoreItem>
</file>

<file path=customXml/itemProps5.xml><?xml version="1.0" encoding="utf-8"?>
<ds:datastoreItem xmlns:ds="http://schemas.openxmlformats.org/officeDocument/2006/customXml" ds:itemID="{AE9F7D38-10E7-414D-97BD-34C3AC8E924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28C0665-7408-451D-8080-786EAE9D6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Rapport.dotx</Template>
  <TotalTime>0</TotalTime>
  <Pages>1</Pages>
  <Words>199</Words>
  <Characters>1097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11 Model volmacht</vt:lpstr>
      <vt:lpstr/>
    </vt:vector>
  </TitlesOfParts>
  <Company>Gemeente Den Haag / IDC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11 Model volmacht</dc:title>
  <dc:creator>Monica Demkes</dc:creator>
  <cp:lastModifiedBy>Bhagwanbali, A.R.</cp:lastModifiedBy>
  <cp:revision>2</cp:revision>
  <dcterms:created xsi:type="dcterms:W3CDTF">2019-07-25T10:21:00Z</dcterms:created>
  <dcterms:modified xsi:type="dcterms:W3CDTF">2019-07-25T10:21:00Z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0x010100BEC55C395C3A4D439500036AD5EAA41300AFA4001E4438D54EAC3F08D5E970D4F4</vt:lpwstr>
  </property>
  <property fmtid="{D5CDD505-2E9C-101B-9397-08002B2CF9AE}" pid="11" name="Jaar">
    <vt:lpwstr>1;#2018|6a528f31-394a-48e3-bac4-3c58d5ecc0e6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9c65a4b5-6715-4876-81eb-d785477e7b1e</vt:lpwstr>
  </property>
  <property fmtid="{D5CDD505-2E9C-101B-9397-08002B2CF9AE}" pid="15" name="TaxKeyword">
    <vt:lpwstr/>
  </property>
  <property fmtid="{D5CDD505-2E9C-101B-9397-08002B2CF9AE}" pid="16" name="Teamtrefwoorden">
    <vt:lpwstr>10;#Leidraad|6d226d0f-7f61-44a4-976c-85978d54608c</vt:lpwstr>
  </property>
  <property fmtid="{D5CDD505-2E9C-101B-9397-08002B2CF9AE}" pid="17" name="Documentsoort">
    <vt:lpwstr>9;#Beleidsdocument|70267d87-ce61-40c3-b119-e0ecc30f9747</vt:lpwstr>
  </property>
  <property fmtid="{D5CDD505-2E9C-101B-9397-08002B2CF9AE}" pid="18" name="_docset_NoMedatataSyncRequired">
    <vt:lpwstr>False</vt:lpwstr>
  </property>
</Properties>
</file>